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3F6A42" w14:textId="012CD16B" w:rsidR="00ED461B" w:rsidRPr="00ED461B" w:rsidRDefault="00ED461B" w:rsidP="00ED461B">
      <w:pPr>
        <w:spacing w:line="312" w:lineRule="auto"/>
        <w:rPr>
          <w:b/>
          <w:bCs/>
        </w:rPr>
      </w:pPr>
      <w:r w:rsidRPr="00ED461B">
        <w:rPr>
          <w:b/>
          <w:bCs/>
        </w:rPr>
        <w:t>Watermead, Aylesbury</w:t>
      </w:r>
    </w:p>
    <w:p w14:paraId="3EEE4F55" w14:textId="4FEC3D06" w:rsidR="00ED461B" w:rsidRDefault="00ED461B" w:rsidP="00ED461B">
      <w:pPr>
        <w:spacing w:line="312" w:lineRule="auto"/>
      </w:pPr>
      <w:r>
        <w:t>Leaseholder meeting: Roof repairs</w:t>
      </w:r>
    </w:p>
    <w:p w14:paraId="4CB59150" w14:textId="176406D2" w:rsidR="00ED461B" w:rsidRDefault="00ED461B" w:rsidP="00ED461B">
      <w:pPr>
        <w:spacing w:line="312" w:lineRule="auto"/>
      </w:pPr>
      <w:r>
        <w:t>1 August 2023 at 2.00 p.m.</w:t>
      </w:r>
    </w:p>
    <w:p w14:paraId="4786D6E3" w14:textId="5BFE94B0" w:rsidR="00ED461B" w:rsidRDefault="00F71D5E" w:rsidP="00ED461B">
      <w:pPr>
        <w:spacing w:line="312" w:lineRule="auto"/>
      </w:pPr>
      <w:r>
        <w:t>Watermead Village Hall</w:t>
      </w:r>
      <w:bookmarkStart w:id="0" w:name="_GoBack"/>
      <w:bookmarkEnd w:id="0"/>
    </w:p>
    <w:p w14:paraId="4E203752" w14:textId="77777777" w:rsidR="00ED461B" w:rsidRDefault="00ED461B" w:rsidP="00ED461B">
      <w:pPr>
        <w:spacing w:line="312" w:lineRule="auto"/>
      </w:pPr>
    </w:p>
    <w:p w14:paraId="2E2FB5EA" w14:textId="1AEE96E9" w:rsidR="00ED461B" w:rsidRPr="00ED461B" w:rsidRDefault="00ED461B" w:rsidP="00ED461B">
      <w:pPr>
        <w:spacing w:line="312" w:lineRule="auto"/>
        <w:rPr>
          <w:b/>
          <w:bCs/>
        </w:rPr>
      </w:pPr>
      <w:r w:rsidRPr="00ED461B">
        <w:rPr>
          <w:b/>
          <w:bCs/>
        </w:rPr>
        <w:t>Agenda</w:t>
      </w:r>
    </w:p>
    <w:p w14:paraId="3B777488" w14:textId="532B96FC" w:rsidR="00ED461B" w:rsidRDefault="00ED461B" w:rsidP="00ED461B">
      <w:pPr>
        <w:spacing w:line="312" w:lineRule="auto"/>
        <w:ind w:left="720" w:hanging="720"/>
      </w:pPr>
      <w:r>
        <w:t>1.</w:t>
      </w:r>
      <w:r>
        <w:tab/>
        <w:t>Report on the condition of the roof at Watermead (Richard Bond, MRICS, Roger North Long and Partners, Chartered Surveyors).</w:t>
      </w:r>
    </w:p>
    <w:p w14:paraId="4A4C3370" w14:textId="383976D5" w:rsidR="00ED461B" w:rsidRDefault="00ED461B" w:rsidP="00ED461B">
      <w:pPr>
        <w:spacing w:line="312" w:lineRule="auto"/>
        <w:ind w:left="720" w:hanging="720"/>
      </w:pPr>
      <w:r>
        <w:tab/>
        <w:t>Questions to Mr Bond.</w:t>
      </w:r>
    </w:p>
    <w:p w14:paraId="758CDB3B" w14:textId="0F909F2D" w:rsidR="00ED461B" w:rsidRDefault="00ED461B" w:rsidP="00ED461B">
      <w:pPr>
        <w:spacing w:line="312" w:lineRule="auto"/>
        <w:ind w:left="720" w:hanging="720"/>
      </w:pPr>
      <w:r>
        <w:t>2.</w:t>
      </w:r>
      <w:r>
        <w:tab/>
        <w:t>Review of consultation procedure on roof works (Jean Jones AIRPM, Compton Property Management Limited).</w:t>
      </w:r>
    </w:p>
    <w:p w14:paraId="3A373400" w14:textId="4FBD6332" w:rsidR="00ED461B" w:rsidRDefault="00ED461B" w:rsidP="00ED461B">
      <w:pPr>
        <w:spacing w:line="312" w:lineRule="auto"/>
        <w:ind w:left="720" w:hanging="720"/>
      </w:pPr>
      <w:r>
        <w:tab/>
        <w:t>Questions to Mrs Jones.</w:t>
      </w:r>
    </w:p>
    <w:p w14:paraId="17703E55" w14:textId="4E3E3569" w:rsidR="00ED461B" w:rsidRDefault="00ED461B" w:rsidP="00ED461B">
      <w:pPr>
        <w:spacing w:line="312" w:lineRule="auto"/>
        <w:ind w:left="720" w:hanging="720"/>
      </w:pPr>
      <w:r>
        <w:t>3.</w:t>
      </w:r>
      <w:r>
        <w:tab/>
        <w:t>Next steps (Jean Jones AIRPM, Compton Property Management Limited).</w:t>
      </w:r>
    </w:p>
    <w:p w14:paraId="4813FCA6" w14:textId="6E61E823" w:rsidR="00ED461B" w:rsidRDefault="00ED461B" w:rsidP="00ED461B">
      <w:pPr>
        <w:spacing w:line="312" w:lineRule="auto"/>
        <w:ind w:left="720" w:hanging="720"/>
      </w:pPr>
      <w:r>
        <w:tab/>
        <w:t>Questions to Mrs Jones.</w:t>
      </w:r>
    </w:p>
    <w:p w14:paraId="3D137469" w14:textId="5FE1567B" w:rsidR="00ED461B" w:rsidRDefault="001460A5" w:rsidP="00ED461B">
      <w:pPr>
        <w:spacing w:line="312" w:lineRule="auto"/>
        <w:ind w:left="720" w:hanging="720"/>
      </w:pPr>
      <w:r>
        <w:t>4.</w:t>
      </w:r>
      <w:r>
        <w:tab/>
        <w:t>The freeholder’s view (Benjamin Hammond, Solicitor, Compton Group/Tapestart Limited).</w:t>
      </w:r>
    </w:p>
    <w:p w14:paraId="7DFB0B75" w14:textId="188A8200" w:rsidR="001460A5" w:rsidRDefault="001460A5" w:rsidP="001460A5">
      <w:pPr>
        <w:spacing w:line="312" w:lineRule="auto"/>
        <w:ind w:left="720" w:hanging="720"/>
      </w:pPr>
      <w:r>
        <w:tab/>
        <w:t>Questions to Mr Hammond.</w:t>
      </w:r>
    </w:p>
    <w:p w14:paraId="14AA0229" w14:textId="12AD2D08" w:rsidR="001460A5" w:rsidRDefault="001460A5" w:rsidP="001460A5">
      <w:pPr>
        <w:spacing w:line="312" w:lineRule="auto"/>
        <w:ind w:left="720" w:hanging="720"/>
      </w:pPr>
      <w:r>
        <w:t>5.</w:t>
      </w:r>
      <w:r>
        <w:tab/>
        <w:t>AOB.</w:t>
      </w:r>
    </w:p>
    <w:p w14:paraId="18A53C3D" w14:textId="1604A9B5" w:rsidR="001460A5" w:rsidRDefault="001460A5" w:rsidP="001460A5">
      <w:pPr>
        <w:spacing w:line="312" w:lineRule="auto"/>
        <w:ind w:left="720" w:hanging="720"/>
      </w:pPr>
    </w:p>
    <w:p w14:paraId="4BEF4B69" w14:textId="77777777" w:rsidR="001460A5" w:rsidRDefault="001460A5" w:rsidP="001460A5">
      <w:pPr>
        <w:spacing w:line="312" w:lineRule="auto"/>
        <w:ind w:left="720" w:hanging="720"/>
      </w:pPr>
    </w:p>
    <w:p w14:paraId="489B940D" w14:textId="41D047DE" w:rsidR="00ED461B" w:rsidRPr="00ED461B" w:rsidRDefault="00ED461B" w:rsidP="00ED461B">
      <w:pPr>
        <w:spacing w:line="312" w:lineRule="auto"/>
        <w:ind w:left="720" w:hanging="720"/>
      </w:pPr>
    </w:p>
    <w:sectPr w:rsidR="00ED461B" w:rsidRPr="00ED46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61B"/>
    <w:rsid w:val="001460A5"/>
    <w:rsid w:val="00BD6995"/>
    <w:rsid w:val="00ED461B"/>
    <w:rsid w:val="00F71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DD88F"/>
  <w15:chartTrackingRefBased/>
  <w15:docId w15:val="{8BEE81D0-A7D4-41DB-AA2B-A5C0C986E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Hammond</dc:creator>
  <cp:keywords/>
  <dc:description/>
  <cp:lastModifiedBy>Ben Hammond</cp:lastModifiedBy>
  <cp:revision>2</cp:revision>
  <dcterms:created xsi:type="dcterms:W3CDTF">2023-07-18T07:02:00Z</dcterms:created>
  <dcterms:modified xsi:type="dcterms:W3CDTF">2023-07-21T09:10:00Z</dcterms:modified>
</cp:coreProperties>
</file>